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DF1" w:rsidRPr="003F7DF1" w:rsidRDefault="003F7DF1" w:rsidP="003F7DF1">
      <w:pPr>
        <w:shd w:val="clear" w:color="auto" w:fill="FFFFFF"/>
        <w:spacing w:after="305" w:line="610" w:lineRule="atLeast"/>
        <w:outlineLvl w:val="0"/>
        <w:rPr>
          <w:rFonts w:ascii="Arial" w:eastAsia="Times New Roman" w:hAnsi="Arial" w:cs="Arial"/>
          <w:color w:val="303030"/>
          <w:kern w:val="36"/>
          <w:sz w:val="51"/>
          <w:szCs w:val="51"/>
          <w:lang w:eastAsia="ru-RU"/>
        </w:rPr>
      </w:pPr>
      <w:r w:rsidRPr="003F7DF1">
        <w:rPr>
          <w:rFonts w:ascii="Arial" w:eastAsia="Times New Roman" w:hAnsi="Arial" w:cs="Arial"/>
          <w:color w:val="303030"/>
          <w:kern w:val="36"/>
          <w:sz w:val="51"/>
          <w:szCs w:val="51"/>
          <w:lang w:eastAsia="ru-RU"/>
        </w:rPr>
        <w:t>Полезные ссылки и контактная информация</w:t>
      </w:r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Президент Республики Татарстан</w:t>
      </w:r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       </w:t>
      </w:r>
      <w:r w:rsidRPr="003F7DF1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hyperlink r:id="rId4" w:history="1">
        <w:r w:rsidRPr="003F7DF1">
          <w:rPr>
            <w:rFonts w:ascii="Arial" w:eastAsia="Times New Roman" w:hAnsi="Arial" w:cs="Arial"/>
            <w:color w:val="000000"/>
            <w:sz w:val="29"/>
            <w:u w:val="single"/>
            <w:lang w:eastAsia="ru-RU"/>
          </w:rPr>
          <w:t>http://president.tatar.ru/</w:t>
        </w:r>
      </w:hyperlink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Портал правительства Республики Татарстан</w:t>
      </w:r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       </w:t>
      </w:r>
      <w:r w:rsidRPr="003F7DF1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hyperlink r:id="rId5" w:history="1">
        <w:r w:rsidRPr="003F7DF1">
          <w:rPr>
            <w:rFonts w:ascii="Arial" w:eastAsia="Times New Roman" w:hAnsi="Arial" w:cs="Arial"/>
            <w:color w:val="000000"/>
            <w:sz w:val="29"/>
            <w:u w:val="single"/>
            <w:lang w:eastAsia="ru-RU"/>
          </w:rPr>
          <w:t>http://prav.tatar.ru/</w:t>
        </w:r>
      </w:hyperlink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hyperlink r:id="rId6" w:tgtFrame="_blank" w:history="1">
        <w:r w:rsidRPr="003F7DF1">
          <w:rPr>
            <w:rFonts w:ascii="Arial" w:eastAsia="Times New Roman" w:hAnsi="Arial" w:cs="Arial"/>
            <w:color w:val="000000"/>
            <w:sz w:val="29"/>
            <w:u w:val="single"/>
            <w:lang w:eastAsia="ru-RU"/>
          </w:rPr>
          <w:t>Государственный Совет Республики Татарстан</w:t>
        </w:r>
      </w:hyperlink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       </w:t>
      </w:r>
      <w:r w:rsidRPr="003F7DF1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hyperlink r:id="rId7" w:history="1">
        <w:r w:rsidRPr="003F7DF1">
          <w:rPr>
            <w:rFonts w:ascii="Arial" w:eastAsia="Times New Roman" w:hAnsi="Arial" w:cs="Arial"/>
            <w:color w:val="000000"/>
            <w:sz w:val="29"/>
            <w:u w:val="single"/>
            <w:lang w:eastAsia="ru-RU"/>
          </w:rPr>
          <w:t>http://www.gossov.tatarstan.ru/</w:t>
        </w:r>
      </w:hyperlink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Официальный сервер Республики Татарстан</w:t>
      </w:r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       </w:t>
      </w:r>
      <w:r w:rsidRPr="003F7DF1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hyperlink r:id="rId8" w:history="1">
        <w:r w:rsidRPr="003F7DF1">
          <w:rPr>
            <w:rFonts w:ascii="Arial" w:eastAsia="Times New Roman" w:hAnsi="Arial" w:cs="Arial"/>
            <w:color w:val="000000"/>
            <w:sz w:val="29"/>
            <w:u w:val="single"/>
            <w:lang w:eastAsia="ru-RU"/>
          </w:rPr>
          <w:t>http://tatar.ru/</w:t>
        </w:r>
      </w:hyperlink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Информационно-поисковая система для усыновителей «ВИДЕОПАСПОРТ»</w:t>
      </w:r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       </w:t>
      </w:r>
      <w:r w:rsidRPr="003F7DF1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hyperlink r:id="rId9" w:history="1">
        <w:r w:rsidRPr="003F7DF1">
          <w:rPr>
            <w:rFonts w:ascii="Arial" w:eastAsia="Times New Roman" w:hAnsi="Arial" w:cs="Arial"/>
            <w:sz w:val="29"/>
            <w:u w:val="single"/>
            <w:lang w:eastAsia="ru-RU"/>
          </w:rPr>
          <w:t>http://www.videopasport.ru/</w:t>
        </w:r>
      </w:hyperlink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Уполномоченный по правам человека в Республике Татарстан – </w:t>
      </w:r>
      <w:proofErr w:type="spellStart"/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Сабурская</w:t>
      </w:r>
      <w:proofErr w:type="spellEnd"/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 </w:t>
      </w:r>
      <w:proofErr w:type="spellStart"/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Сария</w:t>
      </w:r>
      <w:proofErr w:type="spellEnd"/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 </w:t>
      </w:r>
      <w:proofErr w:type="spellStart"/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Харисовна</w:t>
      </w:r>
      <w:proofErr w:type="spellEnd"/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       </w:t>
      </w:r>
      <w:r w:rsidRPr="003F7DF1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hyperlink r:id="rId10" w:history="1">
        <w:r w:rsidRPr="003F7DF1">
          <w:rPr>
            <w:rFonts w:ascii="Arial" w:eastAsia="Times New Roman" w:hAnsi="Arial" w:cs="Arial"/>
            <w:sz w:val="29"/>
            <w:u w:val="single"/>
            <w:lang w:eastAsia="ru-RU"/>
          </w:rPr>
          <w:t>http://upch.tatarstan.ru/</w:t>
        </w:r>
      </w:hyperlink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Уполномоченный при Президенте РФ по правам ребенка –  Кузнецова Анна Юрьевна</w:t>
      </w:r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       </w:t>
      </w:r>
      <w:r w:rsidRPr="003F7DF1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http://deti.gov.ru/</w:t>
      </w:r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lastRenderedPageBreak/>
        <w:t>Верховный суд Республики Татарстан</w:t>
      </w:r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       </w:t>
      </w:r>
      <w:r w:rsidRPr="003F7DF1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hyperlink r:id="rId11" w:history="1">
        <w:r w:rsidRPr="003F7DF1">
          <w:rPr>
            <w:rFonts w:ascii="Arial" w:eastAsia="Times New Roman" w:hAnsi="Arial" w:cs="Arial"/>
            <w:color w:val="000000"/>
            <w:sz w:val="29"/>
            <w:u w:val="single"/>
            <w:lang w:eastAsia="ru-RU"/>
          </w:rPr>
          <w:t>http://vs.tat.sudrf.ru/</w:t>
        </w:r>
      </w:hyperlink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Благотворительный фонд "Росток"</w:t>
      </w:r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       </w:t>
      </w:r>
      <w:r w:rsidRPr="003F7DF1">
        <w:rPr>
          <w:rFonts w:ascii="Arial" w:eastAsia="Times New Roman" w:hAnsi="Arial" w:cs="Arial"/>
          <w:color w:val="303030"/>
          <w:sz w:val="29"/>
          <w:szCs w:val="29"/>
          <w:u w:val="single"/>
          <w:lang w:eastAsia="ru-RU"/>
        </w:rPr>
        <w:t>http://</w:t>
      </w:r>
      <w:hyperlink r:id="rId12" w:history="1">
        <w:r w:rsidRPr="003F7DF1">
          <w:rPr>
            <w:rFonts w:ascii="Arial" w:eastAsia="Times New Roman" w:hAnsi="Arial" w:cs="Arial"/>
            <w:sz w:val="29"/>
            <w:u w:val="single"/>
            <w:lang w:eastAsia="ru-RU"/>
          </w:rPr>
          <w:t>www.fond-rostok.ru</w:t>
        </w:r>
      </w:hyperlink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/  </w:t>
      </w:r>
    </w:p>
    <w:p w:rsidR="003F7DF1" w:rsidRPr="003F7DF1" w:rsidRDefault="003F7DF1" w:rsidP="003F7DF1">
      <w:pPr>
        <w:shd w:val="clear" w:color="auto" w:fill="FFFFFF"/>
        <w:spacing w:before="407" w:after="407" w:line="407" w:lineRule="atLeast"/>
        <w:jc w:val="both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Программа реабилитации детей с ограниченными возможностями по слуху «Я слышу мир!»</w:t>
      </w:r>
    </w:p>
    <w:p w:rsidR="003F7DF1" w:rsidRPr="003F7DF1" w:rsidRDefault="003F7DF1" w:rsidP="003F7DF1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3F7DF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       </w:t>
      </w:r>
      <w:hyperlink r:id="rId13" w:history="1">
        <w:r w:rsidRPr="003F7DF1">
          <w:rPr>
            <w:rFonts w:ascii="Arial" w:eastAsia="Times New Roman" w:hAnsi="Arial" w:cs="Arial"/>
            <w:sz w:val="29"/>
            <w:u w:val="single"/>
            <w:lang w:eastAsia="ru-RU"/>
          </w:rPr>
          <w:t>http://www.usharik.ru/</w:t>
        </w:r>
      </w:hyperlink>
    </w:p>
    <w:p w:rsidR="00284516" w:rsidRDefault="003F7DF1"/>
    <w:sectPr w:rsidR="00284516" w:rsidSect="007524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F7DF1"/>
    <w:rsid w:val="001E4238"/>
    <w:rsid w:val="002A4553"/>
    <w:rsid w:val="002E12B0"/>
    <w:rsid w:val="003F7DF1"/>
    <w:rsid w:val="005C03CB"/>
    <w:rsid w:val="0075241E"/>
    <w:rsid w:val="00761B9D"/>
    <w:rsid w:val="00FC1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41E"/>
  </w:style>
  <w:style w:type="paragraph" w:styleId="1">
    <w:name w:val="heading 1"/>
    <w:basedOn w:val="a"/>
    <w:link w:val="10"/>
    <w:uiPriority w:val="9"/>
    <w:qFormat/>
    <w:rsid w:val="003F7D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7DF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F7D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F7DF1"/>
  </w:style>
  <w:style w:type="character" w:styleId="a4">
    <w:name w:val="Hyperlink"/>
    <w:basedOn w:val="a0"/>
    <w:uiPriority w:val="99"/>
    <w:semiHidden/>
    <w:unhideWhenUsed/>
    <w:rsid w:val="003F7DF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6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ar.ru/" TargetMode="External"/><Relationship Id="rId13" Type="http://schemas.openxmlformats.org/officeDocument/2006/relationships/hyperlink" Target="http://www.usharik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ossov.tatarstan.ru/" TargetMode="External"/><Relationship Id="rId12" Type="http://schemas.openxmlformats.org/officeDocument/2006/relationships/hyperlink" Target="http://www.fond-rostok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ssov.tatarstan.ru/" TargetMode="External"/><Relationship Id="rId11" Type="http://schemas.openxmlformats.org/officeDocument/2006/relationships/hyperlink" Target="http://vs.tat.sudrf.ru/" TargetMode="External"/><Relationship Id="rId5" Type="http://schemas.openxmlformats.org/officeDocument/2006/relationships/hyperlink" Target="http://prav.tatar.ru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upch.tatarstan.ru/" TargetMode="External"/><Relationship Id="rId4" Type="http://schemas.openxmlformats.org/officeDocument/2006/relationships/hyperlink" Target="http://president.tatar.ru/" TargetMode="External"/><Relationship Id="rId9" Type="http://schemas.openxmlformats.org/officeDocument/2006/relationships/hyperlink" Target="http://www.videopasport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1131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2017-05-29T06:44:00Z</dcterms:created>
  <dcterms:modified xsi:type="dcterms:W3CDTF">2017-05-29T06:45:00Z</dcterms:modified>
</cp:coreProperties>
</file>